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Checklist: Use Case 26 – Automate License Renewal Notifications</w:t>
      </w:r>
    </w:p>
    <w:p>
      <w:r>
        <w:t>☐ Go to Inventory &gt; Contracts and open each software license entry.</w:t>
      </w:r>
    </w:p>
    <w:p>
      <w:r>
        <w:t>☐ Verify fields: Start Date, End Date, and Renewal Reminder are correctly filled in.</w:t>
      </w:r>
    </w:p>
    <w:p>
      <w:r>
        <w:t>☐ Link each contract to the associated software and assign a contract owner.</w:t>
      </w:r>
    </w:p>
    <w:p>
      <w:r>
        <w:t>☐ In Workflow Automator, create a new rule:</w:t>
      </w:r>
    </w:p>
    <w:p>
      <w:r>
        <w:t xml:space="preserve">   – Event: Date field (Renewal Reminder) is X days before value</w:t>
      </w:r>
    </w:p>
    <w:p>
      <w:r>
        <w:t xml:space="preserve">   – Condition: Contract Type = Software</w:t>
      </w:r>
    </w:p>
    <w:p>
      <w:r>
        <w:t xml:space="preserve">   – Action: Send notification email to the owner and IT admin group</w:t>
      </w:r>
    </w:p>
    <w:p>
      <w:r>
        <w:t>☐ Test the workflow using a near-term test contract.</w:t>
      </w:r>
    </w:p>
    <w:p>
      <w:r>
        <w:t>☐ Add monthly review of renewal reminders to your asset governance meeting agenda.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